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9F" w:rsidRDefault="00237C9F">
      <w:r w:rsidRPr="00237C9F">
        <w:t xml:space="preserve">В Хабаровске 28 февраля начался Чемпионат ДФО по блицу, быстрым шахматам и шахматам. Прошли соревнования по блицу. Весь пьедестал почета среди мужчин за бурятскими шахматистами: отличился и тренер, и его два ученика. Чемпионом ДФО по блицу стал лидер сборной Бурятии международный гроссмейстер Цыдыпов </w:t>
      </w:r>
      <w:proofErr w:type="spellStart"/>
      <w:r w:rsidRPr="00237C9F">
        <w:t>Жамсаран</w:t>
      </w:r>
      <w:proofErr w:type="spellEnd"/>
      <w:r w:rsidRPr="00237C9F">
        <w:t xml:space="preserve">, серебряным призером главный тренер сборных команд РБ по шахматам, международный мастер Тимур Георгиевич Иванов, и бронзу взял в жесточайшем соперничестве с опытными мастерами ДФО юный мастер ФИДЕ 13-летний </w:t>
      </w:r>
      <w:proofErr w:type="spellStart"/>
      <w:r w:rsidRPr="00237C9F">
        <w:t>Хубукшанов</w:t>
      </w:r>
      <w:proofErr w:type="spellEnd"/>
      <w:r w:rsidRPr="00237C9F">
        <w:t xml:space="preserve"> </w:t>
      </w:r>
      <w:proofErr w:type="spellStart"/>
      <w:r w:rsidRPr="00237C9F">
        <w:t>Эрдэм</w:t>
      </w:r>
      <w:proofErr w:type="spellEnd"/>
      <w:r w:rsidRPr="00237C9F">
        <w:t xml:space="preserve">. Ещё одна ученица </w:t>
      </w:r>
      <w:proofErr w:type="spellStart"/>
      <w:r w:rsidRPr="00237C9F">
        <w:t>Т.Г.Иванова</w:t>
      </w:r>
      <w:proofErr w:type="spellEnd"/>
      <w:r w:rsidRPr="00237C9F">
        <w:t xml:space="preserve">, представляющая Забайкальский край, 11 летняя кандидат в мастера спорта </w:t>
      </w:r>
      <w:proofErr w:type="spellStart"/>
      <w:r w:rsidRPr="00237C9F">
        <w:t>Жапова</w:t>
      </w:r>
      <w:proofErr w:type="spellEnd"/>
      <w:r w:rsidRPr="00237C9F">
        <w:t xml:space="preserve"> Яна взяла бронзу в соревнованиях по блицу среди женщин. Хорошо выступили и наши юные шахматисты, финалисты предстоящего в апреле Первенства России, абсолютно все повысившие по итогам соревнования свои международные рейтинги ЭЛО. </w:t>
      </w:r>
    </w:p>
    <w:p w:rsidR="00237C9F" w:rsidRDefault="00237C9F">
      <w:bookmarkStart w:id="0" w:name="_GoBack"/>
      <w:bookmarkEnd w:id="0"/>
      <w:r w:rsidRPr="00237C9F">
        <w:t>В Хабаровске с 29 февраля по 1 марта прошёл Чемпионат ДФО по быстрым шахматам.</w:t>
      </w:r>
      <w:proofErr w:type="gramStart"/>
      <w:r w:rsidRPr="00237C9F">
        <w:t xml:space="preserve"> .</w:t>
      </w:r>
      <w:proofErr w:type="gramEnd"/>
      <w:r w:rsidRPr="00237C9F">
        <w:t xml:space="preserve"> И вновь отличились бурятские шахматисты. Чемпионом ДФО по рапиду стал наш лидер сборной Бурятии международный гроссмейстер Цыдыпов </w:t>
      </w:r>
      <w:proofErr w:type="spellStart"/>
      <w:r w:rsidRPr="00237C9F">
        <w:t>Жамсаран</w:t>
      </w:r>
      <w:proofErr w:type="spellEnd"/>
      <w:r w:rsidRPr="00237C9F">
        <w:t xml:space="preserve">, бронзу завоевал представитель Забайкалья опытный кандидат в мастера </w:t>
      </w:r>
      <w:proofErr w:type="spellStart"/>
      <w:r w:rsidRPr="00237C9F">
        <w:t>Долсонов</w:t>
      </w:r>
      <w:proofErr w:type="spellEnd"/>
      <w:r w:rsidRPr="00237C9F">
        <w:t xml:space="preserve"> </w:t>
      </w:r>
      <w:proofErr w:type="spellStart"/>
      <w:r w:rsidRPr="00237C9F">
        <w:t>Аюша</w:t>
      </w:r>
      <w:proofErr w:type="spellEnd"/>
      <w:r w:rsidRPr="00237C9F">
        <w:t xml:space="preserve"> </w:t>
      </w:r>
      <w:proofErr w:type="gramStart"/>
      <w:r w:rsidRPr="00237C9F">
        <w:t xml:space="preserve">( </w:t>
      </w:r>
      <w:proofErr w:type="gramEnd"/>
      <w:r w:rsidRPr="00237C9F">
        <w:t xml:space="preserve">и он когда то в школьные годы занимался у </w:t>
      </w:r>
      <w:proofErr w:type="spellStart"/>
      <w:r w:rsidRPr="00237C9F">
        <w:t>Т.Г.Иванова</w:t>
      </w:r>
      <w:proofErr w:type="spellEnd"/>
      <w:r w:rsidRPr="00237C9F">
        <w:t xml:space="preserve">)). Совсем чуть-чуть до пьедестала не дотянулся финалист России </w:t>
      </w:r>
      <w:proofErr w:type="spellStart"/>
      <w:r w:rsidRPr="00237C9F">
        <w:t>Чындыгыр</w:t>
      </w:r>
      <w:proofErr w:type="spellEnd"/>
      <w:r w:rsidRPr="00237C9F">
        <w:t xml:space="preserve"> Тамерлан, поделивший 2-5 место, и... коэффициент </w:t>
      </w:r>
      <w:proofErr w:type="spellStart"/>
      <w:r w:rsidRPr="00237C9F">
        <w:t>Бухгольца</w:t>
      </w:r>
      <w:proofErr w:type="spellEnd"/>
      <w:r w:rsidRPr="00237C9F">
        <w:t xml:space="preserve"> отбросил 13-летнего спортсмена на 4 место, хотя, конечно, и это большой успех. Радуют и наши девочки.  Ученица Президента федерации шахмат Бурятии </w:t>
      </w:r>
      <w:proofErr w:type="spellStart"/>
      <w:r w:rsidRPr="00237C9F">
        <w:t>Ивахиновой</w:t>
      </w:r>
      <w:proofErr w:type="spellEnd"/>
      <w:r w:rsidRPr="00237C9F">
        <w:t xml:space="preserve"> Инны, 13 летняя кандидат в мастера спорта Комиссарова </w:t>
      </w:r>
      <w:proofErr w:type="spellStart"/>
      <w:r w:rsidRPr="00237C9F">
        <w:t>Сойжина</w:t>
      </w:r>
      <w:proofErr w:type="spellEnd"/>
      <w:r w:rsidRPr="00237C9F">
        <w:t xml:space="preserve"> завоевала бронзу в соревнованиях по быстрым шахматам среди женщин. И, получая бесценный опыт во взрослых шахматах, финалисты Первенства России, вновь повысили по итогам соревнования свои международные рейтинги ЭЛО. </w:t>
      </w:r>
    </w:p>
    <w:p w:rsidR="00237C9F" w:rsidRDefault="00237C9F"/>
    <w:sectPr w:rsidR="0023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7"/>
    <w:rsid w:val="00237C9F"/>
    <w:rsid w:val="00C85C26"/>
    <w:rsid w:val="00E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2020-03-02T02:03:00Z</dcterms:created>
  <dcterms:modified xsi:type="dcterms:W3CDTF">2020-03-02T02:07:00Z</dcterms:modified>
</cp:coreProperties>
</file>